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08" w:rsidRPr="00675208" w:rsidRDefault="00675208" w:rsidP="00675208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675208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ПРОВЕДЕНИЕ ГИА-11 В ФОРМЕ ЕГЭ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проведении ЕГЭ используются контрольные измерительные материалы, представляющие собой комплексы заданий стандартизированной формы (КИМ), а также специальные бланки для оформления ответов на задания КИМ.</w:t>
      </w:r>
    </w:p>
    <w:p w:rsidR="00675208" w:rsidRPr="00675208" w:rsidRDefault="00675208" w:rsidP="00675208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675208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УЧАСТНИКИ ЕГЭ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по образовательным программам среднего общего образования;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иностранные граждане, лица без гражданства,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формах;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(экстерны).</w:t>
      </w:r>
    </w:p>
    <w:p w:rsidR="00675208" w:rsidRPr="00675208" w:rsidRDefault="00675208" w:rsidP="00675208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caps/>
          <w:color w:val="2B2B2B"/>
          <w:sz w:val="24"/>
          <w:szCs w:val="24"/>
          <w:lang w:eastAsia="ru-RU"/>
        </w:rPr>
      </w:pPr>
      <w:r w:rsidRPr="00675208">
        <w:rPr>
          <w:rFonts w:ascii="Calibri" w:eastAsia="Times New Roman" w:hAnsi="Calibri" w:cs="Calibri"/>
          <w:b/>
          <w:bCs/>
          <w:caps/>
          <w:color w:val="2B2B2B"/>
          <w:spacing w:val="8"/>
          <w:sz w:val="24"/>
          <w:szCs w:val="24"/>
          <w:lang w:eastAsia="ru-RU"/>
        </w:rPr>
        <w:t>ИМЕЮТ ПРАВО УЧАСТВОВАТЬ В ЕГЭ: </w:t>
      </w:r>
    </w:p>
    <w:p w:rsidR="00675208" w:rsidRPr="00675208" w:rsidRDefault="00675208" w:rsidP="00675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образования; </w:t>
      </w:r>
    </w:p>
    <w:p w:rsidR="00675208" w:rsidRPr="00675208" w:rsidRDefault="00675208" w:rsidP="00675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лица, имеющие среднее общее образование, полученное в иностранных организациях, осуществляющих образовательную деятельность; </w:t>
      </w:r>
    </w:p>
    <w:p w:rsidR="00675208" w:rsidRPr="00675208" w:rsidRDefault="00675208" w:rsidP="00675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по образовательным программам среднего профессионального образования;</w:t>
      </w:r>
    </w:p>
    <w:p w:rsidR="00675208" w:rsidRPr="00675208" w:rsidRDefault="00675208" w:rsidP="006752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обучающиеся, получающие среднее общее образование в иностранных организациях, осуществляющих образовательную деятельность.</w:t>
      </w:r>
    </w:p>
    <w:p w:rsidR="00675208" w:rsidRPr="00675208" w:rsidRDefault="00675208" w:rsidP="00675208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caps/>
          <w:color w:val="2B2B2B"/>
          <w:sz w:val="24"/>
          <w:szCs w:val="24"/>
          <w:lang w:eastAsia="ru-RU"/>
        </w:rPr>
      </w:pPr>
      <w:r w:rsidRPr="00675208">
        <w:rPr>
          <w:rFonts w:ascii="Calibri" w:eastAsia="Times New Roman" w:hAnsi="Calibri" w:cs="Calibri"/>
          <w:b/>
          <w:bCs/>
          <w:caps/>
          <w:color w:val="2B2B2B"/>
          <w:spacing w:val="8"/>
          <w:sz w:val="24"/>
          <w:szCs w:val="24"/>
          <w:lang w:eastAsia="ru-RU"/>
        </w:rPr>
        <w:t>ИМЕЮТ ПРАВО ДОБРОВОЛЬНО УЧАСТВОВАТЬ В ЕГЭ: </w:t>
      </w:r>
    </w:p>
    <w:p w:rsidR="00675208" w:rsidRPr="00675208" w:rsidRDefault="00675208" w:rsidP="00675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675208" w:rsidRPr="00675208" w:rsidRDefault="00675208" w:rsidP="00675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 </w:t>
      </w:r>
    </w:p>
    <w:p w:rsidR="00675208" w:rsidRPr="00675208" w:rsidRDefault="00675208" w:rsidP="00675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с ограниченными возможностями здоровья;</w:t>
      </w:r>
    </w:p>
    <w:p w:rsidR="00675208" w:rsidRPr="00675208" w:rsidRDefault="00675208" w:rsidP="006752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– дети-инвалиды и инвалиды, осваивающие образовательные программы среднего общего образования.</w:t>
      </w:r>
    </w:p>
    <w:p w:rsidR="00675208" w:rsidRPr="00675208" w:rsidRDefault="00675208" w:rsidP="00675208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675208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ОСОБЕННОСТИ ПРОВЕДЕНИЯ ЕГЭ ПО МАТЕМАТИКЕ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ЕГЭ по математике проводится по двум уровням: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ЕГЭ, результаты которого признаются в качестве результатов ГИА-11 общеобразовательными организациями и профессиональными образовательными организациями (ЕГЭ по математике базового уровня);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ЕГЭ, результаты которого признаются в качестве результатов ГИА-11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</w:t>
      </w:r>
      <w:proofErr w:type="spellStart"/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бакалавриата</w:t>
      </w:r>
      <w:proofErr w:type="spellEnd"/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и программам </w:t>
      </w:r>
      <w:proofErr w:type="spellStart"/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специалитета</w:t>
      </w:r>
      <w:proofErr w:type="spellEnd"/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– в образовательные организации высшего образования (ЕГЭ по математике профильного уровня).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!</w:t>
      </w: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Участники ГИА-11, получившие неудовлетворительный результат на ЕГЭ по математике, вправе изменить выбранный ими ранее уровень ЕГЭ по математике для повторного участия в ЕГЭ в резервные сроки. При наличии положительного результата ЕГЭ по русскому языку!</w:t>
      </w:r>
    </w:p>
    <w:p w:rsidR="00675208" w:rsidRPr="00675208" w:rsidRDefault="00675208" w:rsidP="00675208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675208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ОСОБЕННОСТИ ПОДАЧИ ЗАЯВЛЕНИЯ НА УЧАСТИЕ В ЕГЭ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заявлении об участии в ГИА-11 участники ЕГЭ указывают уровень ЕГЭ по математике (базовый </w:t>
      </w:r>
      <w:r w:rsidRPr="0067520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или</w:t>
      </w: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профильный).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Лица, участвующие в ЕГЭ по желанию, подают заявления в места регистрации на сдачу ЕГЭ, определенные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675208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 1 февраля включительно.</w:t>
      </w:r>
    </w:p>
    <w:p w:rsidR="00675208" w:rsidRPr="00675208" w:rsidRDefault="00675208" w:rsidP="00675208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675208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ЗАДАНИЯ КИМ ЕГЭ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spellStart"/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Рособрнадзор</w:t>
      </w:r>
      <w:proofErr w:type="spellEnd"/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организует разработку КИМ для проведения ЕГЭ и критериев оценивания экзаменационных работ, выполненных на основе этих КИМ. КИМ разрабатываются на основе федерального государственного образовательного стандарта среднего общего образования комиссиями по разработке КИМ по учебным предметам.</w:t>
      </w:r>
    </w:p>
    <w:p w:rsidR="00675208" w:rsidRPr="00675208" w:rsidRDefault="00675208" w:rsidP="0067520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 документами, определяющими структуру и содержание КИМ ЕГЭ по каждому предмету, можно ознакомиться на сайте ФГБНУ «ФИПИ» </w:t>
      </w:r>
      <w:hyperlink r:id="rId5" w:history="1">
        <w:r w:rsidRPr="00675208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по ссылке</w:t>
        </w:r>
      </w:hyperlink>
      <w:r w:rsidRPr="0067520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188D"/>
    <w:multiLevelType w:val="multilevel"/>
    <w:tmpl w:val="3A2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7A763F"/>
    <w:multiLevelType w:val="multilevel"/>
    <w:tmpl w:val="399A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8"/>
    <w:rsid w:val="00675208"/>
    <w:rsid w:val="00C27D88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BD5E4-E49E-4680-A5AB-36732B7B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Company>School24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2024-03-25T06:31:00Z</dcterms:created>
  <dcterms:modified xsi:type="dcterms:W3CDTF">2024-03-25T06:31:00Z</dcterms:modified>
</cp:coreProperties>
</file>